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E57" w:rsidRDefault="00F56E57">
      <w:pPr>
        <w:spacing w:before="3"/>
        <w:rPr>
          <w:rFonts w:ascii="Times New Roman" w:eastAsia="Times New Roman" w:hAnsi="Times New Roman" w:cs="Times New Roman"/>
          <w:sz w:val="13"/>
          <w:szCs w:val="13"/>
        </w:rPr>
      </w:pPr>
      <w:bookmarkStart w:id="0" w:name="_GoBack"/>
      <w:bookmarkEnd w:id="0"/>
    </w:p>
    <w:p w:rsidR="00F56E57" w:rsidRDefault="004F1482">
      <w:pPr>
        <w:spacing w:line="1306" w:lineRule="exact"/>
        <w:ind w:left="10"/>
        <w:jc w:val="center"/>
        <w:rPr>
          <w:rFonts w:ascii="Gill Sans MT" w:eastAsia="Gill Sans MT" w:hAnsi="Gill Sans MT" w:cs="Gill Sans MT"/>
          <w:sz w:val="120"/>
          <w:szCs w:val="120"/>
        </w:rPr>
      </w:pPr>
      <w:r>
        <w:rPr>
          <w:rFonts w:ascii="Gill Sans MT"/>
          <w:color w:val="FF2600"/>
          <w:w w:val="105"/>
          <w:sz w:val="120"/>
        </w:rPr>
        <w:t>Love</w:t>
      </w:r>
    </w:p>
    <w:p w:rsidR="00F56E57" w:rsidRDefault="00F56E57">
      <w:pPr>
        <w:rPr>
          <w:rFonts w:ascii="Gill Sans MT" w:eastAsia="Gill Sans MT" w:hAnsi="Gill Sans MT" w:cs="Gill Sans MT"/>
          <w:sz w:val="20"/>
          <w:szCs w:val="20"/>
        </w:rPr>
      </w:pPr>
    </w:p>
    <w:p w:rsidR="00F56E57" w:rsidRDefault="00F56E57">
      <w:pPr>
        <w:rPr>
          <w:rFonts w:ascii="Gill Sans MT" w:eastAsia="Gill Sans MT" w:hAnsi="Gill Sans MT" w:cs="Gill Sans MT"/>
          <w:sz w:val="20"/>
          <w:szCs w:val="20"/>
        </w:rPr>
      </w:pPr>
    </w:p>
    <w:p w:rsidR="00F56E57" w:rsidRDefault="004F1482" w:rsidP="004F1482">
      <w:pPr>
        <w:jc w:val="center"/>
        <w:rPr>
          <w:rFonts w:ascii="Gill Sans MT" w:eastAsia="Gill Sans MT" w:hAnsi="Gill Sans MT" w:cs="Gill Sans MT"/>
          <w:sz w:val="20"/>
          <w:szCs w:val="20"/>
        </w:rPr>
      </w:pPr>
      <w:r>
        <w:rPr>
          <w:rFonts w:ascii="Book Antiqua" w:hAnsi="Book Antiqua"/>
          <w:noProof/>
          <w:sz w:val="20"/>
          <w:lang w:val="en-GB" w:eastAsia="en-GB" w:bidi="bn-IN"/>
        </w:rPr>
        <w:drawing>
          <wp:inline distT="0" distB="0" distL="0" distR="0">
            <wp:extent cx="4492487" cy="3506525"/>
            <wp:effectExtent l="19050" t="0" r="3313" b="0"/>
            <wp:docPr id="4" name="Picture 1" descr="3-Love cin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-Love cint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0362" r="8998" b="10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2487" cy="350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E57" w:rsidRDefault="00F56E57">
      <w:pPr>
        <w:rPr>
          <w:rFonts w:ascii="Gill Sans MT" w:eastAsia="Gill Sans MT" w:hAnsi="Gill Sans MT" w:cs="Gill Sans MT"/>
          <w:sz w:val="20"/>
          <w:szCs w:val="20"/>
        </w:rPr>
      </w:pPr>
    </w:p>
    <w:p w:rsidR="00F56E57" w:rsidRDefault="00F56E57">
      <w:pPr>
        <w:rPr>
          <w:rFonts w:ascii="Gill Sans MT" w:eastAsia="Gill Sans MT" w:hAnsi="Gill Sans MT" w:cs="Gill Sans MT"/>
          <w:sz w:val="20"/>
          <w:szCs w:val="20"/>
        </w:rPr>
      </w:pPr>
    </w:p>
    <w:p w:rsidR="00F56E57" w:rsidRDefault="00F56E57">
      <w:pPr>
        <w:rPr>
          <w:rFonts w:ascii="Gill Sans MT" w:eastAsia="Gill Sans MT" w:hAnsi="Gill Sans MT" w:cs="Gill Sans MT"/>
          <w:sz w:val="20"/>
          <w:szCs w:val="20"/>
        </w:rPr>
      </w:pPr>
    </w:p>
    <w:p w:rsidR="004F1482" w:rsidRPr="004F1482" w:rsidRDefault="004F1482" w:rsidP="004F1482">
      <w:pPr>
        <w:widowControl/>
        <w:numPr>
          <w:ilvl w:val="0"/>
          <w:numId w:val="1"/>
        </w:numPr>
        <w:spacing w:line="276" w:lineRule="auto"/>
        <w:ind w:left="709" w:right="-63" w:hanging="567"/>
        <w:rPr>
          <w:rFonts w:ascii="Book Antiqua" w:hAnsi="Book Antiqua"/>
          <w:color w:val="FF0000"/>
          <w:sz w:val="46"/>
          <w:szCs w:val="46"/>
        </w:rPr>
      </w:pPr>
      <w:r w:rsidRPr="004F1482">
        <w:rPr>
          <w:rFonts w:ascii="Book Antiqua" w:hAnsi="Book Antiqua"/>
          <w:color w:val="FF0000"/>
          <w:sz w:val="46"/>
          <w:szCs w:val="46"/>
        </w:rPr>
        <w:t>Love is caring.  Love is sharing.</w:t>
      </w:r>
    </w:p>
    <w:p w:rsidR="004F1482" w:rsidRPr="004F1482" w:rsidRDefault="004F1482" w:rsidP="004F1482">
      <w:pPr>
        <w:widowControl/>
        <w:numPr>
          <w:ilvl w:val="0"/>
          <w:numId w:val="1"/>
        </w:numPr>
        <w:spacing w:line="276" w:lineRule="auto"/>
        <w:ind w:left="709" w:right="-63" w:hanging="567"/>
        <w:rPr>
          <w:rFonts w:ascii="Book Antiqua" w:hAnsi="Book Antiqua"/>
          <w:color w:val="FF0000"/>
          <w:sz w:val="46"/>
          <w:szCs w:val="46"/>
        </w:rPr>
      </w:pPr>
      <w:r w:rsidRPr="004F1482">
        <w:rPr>
          <w:rFonts w:ascii="Book Antiqua" w:hAnsi="Book Antiqua"/>
          <w:color w:val="FF0000"/>
          <w:sz w:val="46"/>
          <w:szCs w:val="46"/>
        </w:rPr>
        <w:t>Love is being kind.  I am good.  I am love.  All children have love inside.</w:t>
      </w:r>
    </w:p>
    <w:p w:rsidR="004F1482" w:rsidRPr="004F1482" w:rsidRDefault="004F1482" w:rsidP="004F1482">
      <w:pPr>
        <w:widowControl/>
        <w:numPr>
          <w:ilvl w:val="0"/>
          <w:numId w:val="1"/>
        </w:numPr>
        <w:spacing w:line="276" w:lineRule="auto"/>
        <w:ind w:left="709" w:right="-488" w:hanging="567"/>
        <w:rPr>
          <w:rFonts w:ascii="Book Antiqua" w:hAnsi="Book Antiqua"/>
          <w:color w:val="FF0000"/>
          <w:sz w:val="46"/>
          <w:szCs w:val="46"/>
        </w:rPr>
      </w:pPr>
      <w:r w:rsidRPr="004F1482">
        <w:rPr>
          <w:rFonts w:ascii="Book Antiqua" w:hAnsi="Book Antiqua"/>
          <w:color w:val="FF0000"/>
          <w:sz w:val="46"/>
          <w:szCs w:val="46"/>
        </w:rPr>
        <w:t xml:space="preserve">We are always connected to everyone we love. </w:t>
      </w:r>
    </w:p>
    <w:p w:rsidR="004F1482" w:rsidRPr="004F1482" w:rsidRDefault="004F1482" w:rsidP="004F1482">
      <w:pPr>
        <w:widowControl/>
        <w:numPr>
          <w:ilvl w:val="0"/>
          <w:numId w:val="1"/>
        </w:numPr>
        <w:spacing w:line="276" w:lineRule="auto"/>
        <w:ind w:left="709" w:right="-63" w:hanging="567"/>
        <w:rPr>
          <w:rFonts w:ascii="Book Antiqua" w:hAnsi="Book Antiqua"/>
          <w:color w:val="FF0000"/>
          <w:sz w:val="46"/>
          <w:szCs w:val="46"/>
        </w:rPr>
      </w:pPr>
      <w:r w:rsidRPr="004F1482">
        <w:rPr>
          <w:rFonts w:ascii="Book Antiqua" w:hAnsi="Book Antiqua"/>
          <w:color w:val="FF0000"/>
          <w:sz w:val="46"/>
          <w:szCs w:val="46"/>
        </w:rPr>
        <w:t>Love means I want what is good for me.</w:t>
      </w:r>
    </w:p>
    <w:p w:rsidR="004F1482" w:rsidRPr="004F1482" w:rsidRDefault="004F1482" w:rsidP="004F1482">
      <w:pPr>
        <w:widowControl/>
        <w:numPr>
          <w:ilvl w:val="0"/>
          <w:numId w:val="1"/>
        </w:numPr>
        <w:spacing w:line="276" w:lineRule="auto"/>
        <w:ind w:left="709" w:right="-63" w:hanging="567"/>
        <w:rPr>
          <w:rFonts w:ascii="Book Antiqua" w:hAnsi="Book Antiqua"/>
          <w:color w:val="FF0000"/>
          <w:sz w:val="46"/>
          <w:szCs w:val="46"/>
        </w:rPr>
      </w:pPr>
      <w:r w:rsidRPr="004F1482">
        <w:rPr>
          <w:rFonts w:ascii="Book Antiqua" w:hAnsi="Book Antiqua"/>
          <w:color w:val="FF0000"/>
          <w:sz w:val="46"/>
          <w:szCs w:val="46"/>
        </w:rPr>
        <w:t>Love means I want what is good for others.</w:t>
      </w:r>
    </w:p>
    <w:p w:rsidR="004F1482" w:rsidRPr="004F1482" w:rsidRDefault="004F1482" w:rsidP="004F1482">
      <w:pPr>
        <w:widowControl/>
        <w:numPr>
          <w:ilvl w:val="0"/>
          <w:numId w:val="1"/>
        </w:numPr>
        <w:spacing w:line="276" w:lineRule="auto"/>
        <w:ind w:left="709" w:right="-63" w:hanging="567"/>
        <w:rPr>
          <w:rFonts w:ascii="Book Antiqua" w:hAnsi="Book Antiqua"/>
          <w:color w:val="FF0000"/>
          <w:sz w:val="46"/>
          <w:szCs w:val="46"/>
        </w:rPr>
      </w:pPr>
      <w:r w:rsidRPr="004F1482">
        <w:rPr>
          <w:rFonts w:ascii="Book Antiqua" w:hAnsi="Book Antiqua"/>
          <w:color w:val="FF0000"/>
          <w:sz w:val="46"/>
          <w:szCs w:val="46"/>
        </w:rPr>
        <w:t xml:space="preserve">Safe adults </w:t>
      </w:r>
      <w:proofErr w:type="gramStart"/>
      <w:r w:rsidRPr="004F1482">
        <w:rPr>
          <w:rFonts w:ascii="Book Antiqua" w:hAnsi="Book Antiqua"/>
          <w:color w:val="FF0000"/>
          <w:sz w:val="46"/>
          <w:szCs w:val="46"/>
        </w:rPr>
        <w:t>are loving</w:t>
      </w:r>
      <w:proofErr w:type="gramEnd"/>
      <w:r w:rsidRPr="004F1482">
        <w:rPr>
          <w:rFonts w:ascii="Book Antiqua" w:hAnsi="Book Antiqua"/>
          <w:color w:val="FF0000"/>
          <w:sz w:val="46"/>
          <w:szCs w:val="46"/>
        </w:rPr>
        <w:t xml:space="preserve"> and want what is good for me.  Love makes me feel safe.</w:t>
      </w:r>
    </w:p>
    <w:p w:rsidR="004F1482" w:rsidRPr="004F1482" w:rsidRDefault="005E0801" w:rsidP="004F1482">
      <w:pPr>
        <w:widowControl/>
        <w:numPr>
          <w:ilvl w:val="0"/>
          <w:numId w:val="1"/>
        </w:numPr>
        <w:spacing w:line="276" w:lineRule="auto"/>
        <w:ind w:left="709" w:right="-63" w:hanging="567"/>
        <w:rPr>
          <w:rFonts w:ascii="Book Antiqua" w:hAnsi="Book Antiqua"/>
          <w:color w:val="FF0000"/>
          <w:sz w:val="46"/>
          <w:szCs w:val="46"/>
        </w:rPr>
      </w:pPr>
      <w:r w:rsidRPr="005E0801">
        <w:rPr>
          <w:rFonts w:ascii="Book Antiqua" w:hAnsi="Book Antiqua"/>
          <w:noProof/>
          <w:lang w:val="en-GB" w:eastAsia="en-GB" w:bidi="bn-IN"/>
        </w:rPr>
        <w:drawing>
          <wp:anchor distT="0" distB="0" distL="114300" distR="114300" simplePos="0" relativeHeight="1048" behindDoc="0" locked="0" layoutInCell="1" allowOverlap="1" wp14:anchorId="6139381B" wp14:editId="6B2A58EB">
            <wp:simplePos x="0" y="0"/>
            <wp:positionH relativeFrom="page">
              <wp:posOffset>5673090</wp:posOffset>
            </wp:positionH>
            <wp:positionV relativeFrom="paragraph">
              <wp:posOffset>833755</wp:posOffset>
            </wp:positionV>
            <wp:extent cx="1617980" cy="563880"/>
            <wp:effectExtent l="0" t="0" r="127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482" w:rsidRPr="004F1482">
        <w:rPr>
          <w:rFonts w:ascii="Book Antiqua" w:hAnsi="Book Antiqua"/>
          <w:color w:val="FF0000"/>
          <w:sz w:val="46"/>
          <w:szCs w:val="46"/>
        </w:rPr>
        <w:t>When there’s lots of love inside, anger runs away.</w:t>
      </w:r>
    </w:p>
    <w:p w:rsidR="005E0801" w:rsidRPr="005E0801" w:rsidRDefault="004F1482" w:rsidP="005E0801">
      <w:pPr>
        <w:pStyle w:val="BodyText"/>
        <w:spacing w:before="219" w:line="254" w:lineRule="auto"/>
        <w:ind w:left="-426" w:right="231"/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</w:pPr>
      <w:r w:rsidRPr="005E0801">
        <w:rPr>
          <w:rFonts w:ascii="Book Antiqua" w:hAnsi="Book Antiqua"/>
          <w:color w:val="009051"/>
          <w:w w:val="110"/>
          <w:sz w:val="24"/>
        </w:rPr>
        <w:t>F</w:t>
      </w:r>
      <w:r w:rsidR="005E0801" w:rsidRPr="005E0801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 xml:space="preserve">rom Living Values Education Activities for </w:t>
      </w:r>
      <w:r w:rsidR="009E1522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>Children Ages 8-14 years</w:t>
      </w:r>
      <w:r w:rsidR="005E0801" w:rsidRPr="005E0801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 xml:space="preserve"> © 2019</w:t>
      </w:r>
    </w:p>
    <w:p w:rsidR="005E0801" w:rsidRPr="005E0801" w:rsidRDefault="005E0801" w:rsidP="005E0801">
      <w:pPr>
        <w:widowControl/>
        <w:ind w:left="-426"/>
        <w:rPr>
          <w:rFonts w:ascii="Book Antiqua" w:eastAsia="Times New Roman" w:hAnsi="Book Antiqua" w:cs="Calibri"/>
          <w:color w:val="00B050"/>
          <w:sz w:val="24"/>
          <w:szCs w:val="24"/>
          <w:lang w:val="en-AU" w:eastAsia="en-AU"/>
        </w:rPr>
      </w:pPr>
      <w:r w:rsidRPr="005E0801">
        <w:rPr>
          <w:rFonts w:ascii="Book Antiqua" w:eastAsia="Times New Roman" w:hAnsi="Book Antiqua" w:cs="Calibri"/>
          <w:color w:val="00B050"/>
          <w:sz w:val="24"/>
          <w:szCs w:val="24"/>
          <w:lang w:val="en-AU" w:eastAsia="en-AU"/>
        </w:rPr>
        <w:t>Association for Living Values Education International - www.</w:t>
      </w:r>
      <w:hyperlink r:id="rId7" w:tgtFrame="_blank" w:history="1">
        <w:r w:rsidRPr="005E0801">
          <w:rPr>
            <w:rFonts w:ascii="Book Antiqua" w:eastAsia="Times New Roman" w:hAnsi="Book Antiqua" w:cs="Calibri"/>
            <w:color w:val="00B050"/>
            <w:sz w:val="24"/>
            <w:szCs w:val="24"/>
            <w:lang w:val="en-AU" w:eastAsia="en-AU"/>
          </w:rPr>
          <w:t>livingvalues.net</w:t>
        </w:r>
      </w:hyperlink>
    </w:p>
    <w:p w:rsidR="00F56E57" w:rsidRDefault="00F56E57">
      <w:pPr>
        <w:spacing w:line="258" w:lineRule="auto"/>
        <w:ind w:left="110" w:right="2891"/>
        <w:rPr>
          <w:rFonts w:ascii="Gill Sans MT" w:eastAsia="Gill Sans MT" w:hAnsi="Gill Sans MT" w:cs="Gill Sans MT"/>
          <w:sz w:val="24"/>
          <w:szCs w:val="24"/>
        </w:rPr>
      </w:pPr>
    </w:p>
    <w:sectPr w:rsidR="00F56E57" w:rsidSect="00F56E57">
      <w:type w:val="continuous"/>
      <w:pgSz w:w="11900" w:h="16840"/>
      <w:pgMar w:top="420" w:right="1020" w:bottom="280" w:left="1020" w:header="720" w:footer="720" w:gutter="0"/>
      <w:pgBorders w:offsetFrom="page">
        <w:top w:val="single" w:sz="18" w:space="24" w:color="FF2600"/>
        <w:left w:val="single" w:sz="18" w:space="14" w:color="FF2600"/>
        <w:bottom w:val="single" w:sz="18" w:space="21" w:color="FF2600"/>
        <w:right w:val="single" w:sz="18" w:space="12" w:color="FF26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DF5502"/>
    <w:multiLevelType w:val="hybridMultilevel"/>
    <w:tmpl w:val="F9524078"/>
    <w:lvl w:ilvl="0" w:tplc="FFFFFFFF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E57"/>
    <w:rsid w:val="004F1482"/>
    <w:rsid w:val="005E0801"/>
    <w:rsid w:val="00642526"/>
    <w:rsid w:val="009E1522"/>
    <w:rsid w:val="00B80F81"/>
    <w:rsid w:val="00F56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48FC5A-3956-409B-BFD4-BA9ECA851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56E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F56E57"/>
    <w:pPr>
      <w:ind w:left="277"/>
    </w:pPr>
    <w:rPr>
      <w:rFonts w:ascii="Gill Sans MT" w:eastAsia="Gill Sans MT" w:hAnsi="Gill Sans MT"/>
      <w:sz w:val="40"/>
      <w:szCs w:val="40"/>
    </w:rPr>
  </w:style>
  <w:style w:type="paragraph" w:styleId="ListParagraph">
    <w:name w:val="List Paragraph"/>
    <w:basedOn w:val="Normal"/>
    <w:uiPriority w:val="1"/>
    <w:qFormat/>
    <w:rsid w:val="00F56E57"/>
  </w:style>
  <w:style w:type="paragraph" w:customStyle="1" w:styleId="TableParagraph">
    <w:name w:val="Table Paragraph"/>
    <w:basedOn w:val="Normal"/>
    <w:uiPriority w:val="1"/>
    <w:qFormat/>
    <w:rsid w:val="00F56E57"/>
  </w:style>
  <w:style w:type="paragraph" w:styleId="BalloonText">
    <w:name w:val="Balloon Text"/>
    <w:basedOn w:val="Normal"/>
    <w:link w:val="BalloonTextChar"/>
    <w:uiPriority w:val="99"/>
    <w:semiHidden/>
    <w:unhideWhenUsed/>
    <w:rsid w:val="004F14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4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ivingvalues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Children Ages 8-14 - Love</dc:title>
  <dc:creator>User</dc:creator>
  <cp:lastModifiedBy>Nand Wadhwani</cp:lastModifiedBy>
  <cp:revision>5</cp:revision>
  <dcterms:created xsi:type="dcterms:W3CDTF">2019-12-21T19:31:00Z</dcterms:created>
  <dcterms:modified xsi:type="dcterms:W3CDTF">2020-03-06T11:22:00Z</dcterms:modified>
</cp:coreProperties>
</file>